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36DA" w14:textId="77777777" w:rsidR="00504C46" w:rsidRDefault="00A30377">
      <w:pPr>
        <w:pStyle w:val="Standard"/>
        <w:jc w:val="center"/>
        <w:rPr>
          <w:rFonts w:hint="eastAsia"/>
          <w:u w:val="single"/>
        </w:rPr>
      </w:pPr>
      <w:r>
        <w:rPr>
          <w:u w:val="single"/>
        </w:rPr>
        <w:t>DAWLISH &amp; DISTRICT INDOOR BOWLING ASSOCIATION LTD</w:t>
      </w:r>
    </w:p>
    <w:p w14:paraId="66F5F673" w14:textId="77777777" w:rsidR="00504C46" w:rsidRDefault="00A30377">
      <w:pPr>
        <w:pStyle w:val="Standard"/>
        <w:jc w:val="center"/>
        <w:rPr>
          <w:rFonts w:hint="eastAsia"/>
          <w:u w:val="single"/>
        </w:rPr>
      </w:pPr>
      <w:r>
        <w:rPr>
          <w:u w:val="single"/>
        </w:rPr>
        <w:t>MINUTES OF THE COMPANY ANNUAL GENERAL MEETING 17/04/24</w:t>
      </w:r>
    </w:p>
    <w:p w14:paraId="04FC8EE5" w14:textId="77777777" w:rsidR="00504C46" w:rsidRDefault="00504C46">
      <w:pPr>
        <w:pStyle w:val="Standard"/>
        <w:jc w:val="center"/>
        <w:rPr>
          <w:rFonts w:hint="eastAsia"/>
          <w:u w:val="single"/>
        </w:rPr>
      </w:pPr>
    </w:p>
    <w:p w14:paraId="680296FE" w14:textId="77777777" w:rsidR="00504C46" w:rsidRDefault="00504C46">
      <w:pPr>
        <w:pStyle w:val="Standard"/>
        <w:rPr>
          <w:rFonts w:hint="eastAsia"/>
          <w:u w:val="single"/>
        </w:rPr>
      </w:pPr>
    </w:p>
    <w:p w14:paraId="46678A21" w14:textId="77777777" w:rsidR="00504C46" w:rsidRDefault="00A30377">
      <w:pPr>
        <w:pStyle w:val="Standard"/>
        <w:rPr>
          <w:rFonts w:hint="eastAsia"/>
        </w:rPr>
      </w:pPr>
      <w:r>
        <w:t>TWENTY-EIGHT MEMBERS ATTENDED AND 14 APOLOGIES WERE RECEIVED.</w:t>
      </w:r>
    </w:p>
    <w:p w14:paraId="0D2AF77F" w14:textId="77777777" w:rsidR="00504C46" w:rsidRDefault="00A30377">
      <w:pPr>
        <w:pStyle w:val="Standard"/>
        <w:rPr>
          <w:rFonts w:hint="eastAsia"/>
        </w:rPr>
      </w:pPr>
      <w:r>
        <w:t>The Chairman opened the meeting and thanked everyone for attending.</w:t>
      </w:r>
    </w:p>
    <w:p w14:paraId="44657F01" w14:textId="77777777" w:rsidR="00504C46" w:rsidRDefault="00504C46">
      <w:pPr>
        <w:pStyle w:val="Standard"/>
        <w:rPr>
          <w:rFonts w:hint="eastAsia"/>
        </w:rPr>
      </w:pPr>
    </w:p>
    <w:p w14:paraId="04C6283A" w14:textId="77777777" w:rsidR="00504C46" w:rsidRDefault="00A30377">
      <w:pPr>
        <w:pStyle w:val="Standard"/>
        <w:rPr>
          <w:rFonts w:hint="eastAsia"/>
        </w:rPr>
      </w:pPr>
      <w:r>
        <w:t>THE MINUTES of the last meeting having been distributed were taken as read.</w:t>
      </w:r>
    </w:p>
    <w:p w14:paraId="4101EAE6" w14:textId="77777777" w:rsidR="00504C46" w:rsidRDefault="00504C46">
      <w:pPr>
        <w:pStyle w:val="Standard"/>
        <w:rPr>
          <w:rFonts w:hint="eastAsia"/>
        </w:rPr>
      </w:pPr>
    </w:p>
    <w:p w14:paraId="019D4B61" w14:textId="77777777" w:rsidR="00504C46" w:rsidRDefault="00A30377">
      <w:pPr>
        <w:pStyle w:val="Standard"/>
        <w:rPr>
          <w:rFonts w:hint="eastAsia"/>
        </w:rPr>
      </w:pPr>
      <w:r>
        <w:t>MATTERS ARISING:</w:t>
      </w:r>
      <w:r>
        <w:tab/>
        <w:t>None</w:t>
      </w:r>
    </w:p>
    <w:p w14:paraId="0A618934" w14:textId="77777777" w:rsidR="00504C46" w:rsidRDefault="00504C46">
      <w:pPr>
        <w:pStyle w:val="Standard"/>
        <w:rPr>
          <w:rFonts w:hint="eastAsia"/>
        </w:rPr>
      </w:pPr>
    </w:p>
    <w:p w14:paraId="5AD955E0" w14:textId="77777777" w:rsidR="00504C46" w:rsidRDefault="00A30377">
      <w:pPr>
        <w:pStyle w:val="Standard"/>
        <w:rPr>
          <w:rFonts w:hint="eastAsia"/>
        </w:rPr>
      </w:pPr>
      <w:r>
        <w:t>TREASURER’S REPORT:</w:t>
      </w:r>
      <w:r>
        <w:tab/>
        <w:t xml:space="preserve">The Treasurer reported on the financial position of the Club and the report was distributed at the meeting.   The report was accepted by those at the meeting.   </w:t>
      </w:r>
    </w:p>
    <w:p w14:paraId="5EC04A60" w14:textId="77777777" w:rsidR="00504C46" w:rsidRDefault="00504C46">
      <w:pPr>
        <w:pStyle w:val="Standard"/>
        <w:rPr>
          <w:rFonts w:hint="eastAsia"/>
        </w:rPr>
      </w:pPr>
    </w:p>
    <w:p w14:paraId="11F23EDD" w14:textId="77777777" w:rsidR="00504C46" w:rsidRDefault="00A30377">
      <w:pPr>
        <w:pStyle w:val="Standard"/>
        <w:rPr>
          <w:rFonts w:hint="eastAsia"/>
        </w:rPr>
      </w:pPr>
      <w:r>
        <w:t>SECRETARY’S REPORT:</w:t>
      </w:r>
      <w:r>
        <w:tab/>
        <w:t>Report given out at the meeting.</w:t>
      </w:r>
    </w:p>
    <w:p w14:paraId="15624CAD" w14:textId="77777777" w:rsidR="00504C46" w:rsidRDefault="00504C46">
      <w:pPr>
        <w:pStyle w:val="Standard"/>
        <w:rPr>
          <w:rFonts w:hint="eastAsia"/>
        </w:rPr>
      </w:pPr>
    </w:p>
    <w:p w14:paraId="772438A6" w14:textId="77777777" w:rsidR="00504C46" w:rsidRDefault="00A30377">
      <w:pPr>
        <w:pStyle w:val="Standard"/>
        <w:rPr>
          <w:rFonts w:hint="eastAsia"/>
        </w:rPr>
      </w:pPr>
      <w:r>
        <w:t>APPOINTMENTS TO COUNCIL OF MANAGEMENT:</w:t>
      </w:r>
      <w:r>
        <w:tab/>
        <w:t>The meeting was asked to approve the continuing appointment of Rick Purnell as a Member of the General Committee.   This was approved by all those present.</w:t>
      </w:r>
    </w:p>
    <w:p w14:paraId="439E3429" w14:textId="77777777" w:rsidR="00504C46" w:rsidRDefault="00504C46">
      <w:pPr>
        <w:pStyle w:val="Standard"/>
        <w:rPr>
          <w:rFonts w:hint="eastAsia"/>
        </w:rPr>
      </w:pPr>
    </w:p>
    <w:p w14:paraId="2743EC7A" w14:textId="77777777" w:rsidR="00504C46" w:rsidRDefault="00A30377">
      <w:pPr>
        <w:pStyle w:val="Standard"/>
        <w:rPr>
          <w:rFonts w:hint="eastAsia"/>
        </w:rPr>
      </w:pPr>
      <w:r>
        <w:t>The meeting was asked to approve Ray Buckley continuing as a Director of the Club, this was approved by all those present.</w:t>
      </w:r>
    </w:p>
    <w:p w14:paraId="73D3C727" w14:textId="77777777" w:rsidR="00504C46" w:rsidRDefault="00504C46">
      <w:pPr>
        <w:pStyle w:val="Standard"/>
        <w:rPr>
          <w:rFonts w:hint="eastAsia"/>
        </w:rPr>
      </w:pPr>
    </w:p>
    <w:p w14:paraId="1E8C2446" w14:textId="77777777" w:rsidR="00504C46" w:rsidRDefault="00A30377">
      <w:pPr>
        <w:pStyle w:val="Standard"/>
        <w:rPr>
          <w:rFonts w:hint="eastAsia"/>
        </w:rPr>
      </w:pPr>
      <w:r>
        <w:t>The meeting was asked to approve Sue Worthington-Dickason continuing as a Director of the</w:t>
      </w:r>
    </w:p>
    <w:p w14:paraId="015843B6" w14:textId="77777777" w:rsidR="00504C46" w:rsidRDefault="00A30377">
      <w:pPr>
        <w:pStyle w:val="Standard"/>
        <w:rPr>
          <w:rFonts w:hint="eastAsia"/>
        </w:rPr>
      </w:pPr>
      <w:r>
        <w:t>Club.   This was approved by all those present.</w:t>
      </w:r>
    </w:p>
    <w:p w14:paraId="322A4C06" w14:textId="77777777" w:rsidR="00504C46" w:rsidRDefault="00504C46">
      <w:pPr>
        <w:pStyle w:val="Standard"/>
        <w:rPr>
          <w:rFonts w:hint="eastAsia"/>
        </w:rPr>
      </w:pPr>
    </w:p>
    <w:p w14:paraId="1BB350C8" w14:textId="77777777" w:rsidR="00504C46" w:rsidRDefault="00A30377">
      <w:pPr>
        <w:pStyle w:val="Standard"/>
        <w:rPr>
          <w:rFonts w:hint="eastAsia"/>
        </w:rPr>
      </w:pPr>
      <w:r>
        <w:t>The meeting was asked to approve That Martin Munt continue as Senior Steward.   This was approved by all those present.</w:t>
      </w:r>
    </w:p>
    <w:p w14:paraId="492EDC63" w14:textId="77777777" w:rsidR="00504C46" w:rsidRDefault="00504C46">
      <w:pPr>
        <w:pStyle w:val="Standard"/>
        <w:rPr>
          <w:rFonts w:hint="eastAsia"/>
        </w:rPr>
      </w:pPr>
    </w:p>
    <w:p w14:paraId="25C9AE5A" w14:textId="77777777" w:rsidR="00504C46" w:rsidRDefault="00A30377">
      <w:pPr>
        <w:pStyle w:val="Standard"/>
        <w:rPr>
          <w:rFonts w:hint="eastAsia"/>
        </w:rPr>
      </w:pPr>
      <w:r>
        <w:t>PROPOSAL 1:</w:t>
      </w:r>
      <w:r>
        <w:tab/>
        <w:t>That the price of tea and biscuits is increased to £1.00 with all other prices for the next season staying the same, including match fees of £2.50.   This was agreed by all those present.   It was also agreed that visiting teams would pay £4.00.</w:t>
      </w:r>
    </w:p>
    <w:p w14:paraId="45326F89" w14:textId="77777777" w:rsidR="00504C46" w:rsidRDefault="00504C46">
      <w:pPr>
        <w:pStyle w:val="Standard"/>
        <w:rPr>
          <w:rFonts w:hint="eastAsia"/>
        </w:rPr>
      </w:pPr>
    </w:p>
    <w:p w14:paraId="3AEDC77E" w14:textId="77777777" w:rsidR="00504C46" w:rsidRDefault="00A30377">
      <w:pPr>
        <w:pStyle w:val="Standard"/>
        <w:rPr>
          <w:rFonts w:hint="eastAsia"/>
        </w:rPr>
      </w:pPr>
      <w:r>
        <w:t>PROPOSAL 2:</w:t>
      </w:r>
      <w:r>
        <w:tab/>
        <w:t>That the dress code be changed to black trousers and a more relaxed code.</w:t>
      </w:r>
    </w:p>
    <w:p w14:paraId="4F0AF5C1" w14:textId="77777777" w:rsidR="00504C46" w:rsidRDefault="00A30377">
      <w:pPr>
        <w:pStyle w:val="Standard"/>
        <w:rPr>
          <w:rFonts w:hint="eastAsia"/>
        </w:rPr>
      </w:pPr>
      <w:r>
        <w:t>After discussions at the Men’s AGM and the Ladies AGM and after discussion at the meeting it was agreed that “smart casual” but NO jeans would be acceptable for roll-ups.   League matches, grey trousers, Club shirt or white top.   Outdoor Leagues or Friendlies grey trousers and club shirt.</w:t>
      </w:r>
    </w:p>
    <w:p w14:paraId="7282C3CD" w14:textId="77777777" w:rsidR="00504C46" w:rsidRDefault="00504C46">
      <w:pPr>
        <w:pStyle w:val="Standard"/>
        <w:rPr>
          <w:rFonts w:hint="eastAsia"/>
        </w:rPr>
      </w:pPr>
    </w:p>
    <w:p w14:paraId="1D9E95BF" w14:textId="77777777" w:rsidR="00504C46" w:rsidRDefault="00A30377">
      <w:pPr>
        <w:pStyle w:val="Standard"/>
        <w:rPr>
          <w:rFonts w:hint="eastAsia"/>
        </w:rPr>
      </w:pPr>
      <w:r>
        <w:t>A.O.B.</w:t>
      </w:r>
      <w:r>
        <w:tab/>
      </w:r>
      <w:r>
        <w:tab/>
        <w:t>Rick Purnell said he was worried about the “carpet fund” and we would need to put more into the account.   How we do this is something that will need to be looked at.   Perhaps extra raffles and fund raising?  Hopefully there is a few years life left in the carpet and if necessary it could be “turned”.   It was suggested that we could undertake the cleaning of the Club “in house” and dispense with a cleaner which would save approximately £1400 per year.   This would need the willingness of the members.   To be discussed further.</w:t>
      </w:r>
    </w:p>
    <w:p w14:paraId="67E3870B" w14:textId="77777777" w:rsidR="00504C46" w:rsidRDefault="00504C46">
      <w:pPr>
        <w:pStyle w:val="Standard"/>
        <w:rPr>
          <w:rFonts w:hint="eastAsia"/>
        </w:rPr>
      </w:pPr>
    </w:p>
    <w:p w14:paraId="1EC095DA" w14:textId="77777777" w:rsidR="00504C46" w:rsidRDefault="00A30377">
      <w:pPr>
        <w:pStyle w:val="Standard"/>
        <w:rPr>
          <w:rFonts w:hint="eastAsia"/>
        </w:rPr>
      </w:pPr>
      <w:r>
        <w:t>The date of the next Company AGM is Wednesday 16</w:t>
      </w:r>
      <w:r>
        <w:rPr>
          <w:vertAlign w:val="superscript"/>
        </w:rPr>
        <w:t>th</w:t>
      </w:r>
      <w:r>
        <w:t xml:space="preserve"> April 2025</w:t>
      </w:r>
    </w:p>
    <w:p w14:paraId="5D419267" w14:textId="77777777" w:rsidR="00504C46" w:rsidRDefault="00504C46">
      <w:pPr>
        <w:pStyle w:val="Standard"/>
        <w:rPr>
          <w:rFonts w:hint="eastAsia"/>
        </w:rPr>
      </w:pPr>
    </w:p>
    <w:p w14:paraId="379A5AD3" w14:textId="77777777" w:rsidR="00504C46" w:rsidRDefault="00A30377">
      <w:pPr>
        <w:pStyle w:val="Standard"/>
        <w:rPr>
          <w:rFonts w:hint="eastAsia"/>
        </w:rPr>
      </w:pPr>
      <w:r>
        <w:t>This concluded the Company AGM and the meeting passed to the Clun AGM.</w:t>
      </w:r>
    </w:p>
    <w:p w14:paraId="379B2F96" w14:textId="77777777" w:rsidR="00504C46" w:rsidRDefault="00504C46">
      <w:pPr>
        <w:pStyle w:val="Standard"/>
        <w:rPr>
          <w:rFonts w:hint="eastAsia"/>
        </w:rPr>
      </w:pPr>
    </w:p>
    <w:p w14:paraId="577D6CA6" w14:textId="77777777" w:rsidR="00504C46" w:rsidRDefault="00504C46">
      <w:pPr>
        <w:pStyle w:val="Standard"/>
        <w:rPr>
          <w:rFonts w:hint="eastAsia"/>
        </w:rPr>
      </w:pPr>
    </w:p>
    <w:sectPr w:rsidR="00504C4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062B" w14:textId="77777777" w:rsidR="00A30377" w:rsidRDefault="00A30377">
      <w:pPr>
        <w:rPr>
          <w:rFonts w:hint="eastAsia"/>
        </w:rPr>
      </w:pPr>
      <w:r>
        <w:separator/>
      </w:r>
    </w:p>
  </w:endnote>
  <w:endnote w:type="continuationSeparator" w:id="0">
    <w:p w14:paraId="7DB33335" w14:textId="77777777" w:rsidR="00A30377" w:rsidRDefault="00A303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3E6A9" w14:textId="77777777" w:rsidR="00A30377" w:rsidRDefault="00A30377">
      <w:pPr>
        <w:rPr>
          <w:rFonts w:hint="eastAsia"/>
        </w:rPr>
      </w:pPr>
      <w:r>
        <w:rPr>
          <w:color w:val="000000"/>
        </w:rPr>
        <w:separator/>
      </w:r>
    </w:p>
  </w:footnote>
  <w:footnote w:type="continuationSeparator" w:id="0">
    <w:p w14:paraId="5CEC1159" w14:textId="77777777" w:rsidR="00A30377" w:rsidRDefault="00A3037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46"/>
    <w:rsid w:val="000B6DE1"/>
    <w:rsid w:val="0016164F"/>
    <w:rsid w:val="00504C46"/>
    <w:rsid w:val="00542151"/>
    <w:rsid w:val="005511DA"/>
    <w:rsid w:val="00A30377"/>
    <w:rsid w:val="00C72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8E11"/>
  <w15:docId w15:val="{C25658D4-17E0-4154-96A3-7EBC04C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Bodenham</cp:lastModifiedBy>
  <cp:revision>2</cp:revision>
  <cp:lastPrinted>2024-04-23T15:16:00Z</cp:lastPrinted>
  <dcterms:created xsi:type="dcterms:W3CDTF">2025-03-07T14:19:00Z</dcterms:created>
  <dcterms:modified xsi:type="dcterms:W3CDTF">2025-03-07T14:19:00Z</dcterms:modified>
</cp:coreProperties>
</file>